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GNA Directors Meeting – December 4, 2024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via Zoom at 7:00 PM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Attendees: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Susanne Rautio (Chair), Nic Humphreys, Robin Jones,  Phil Hoen, Matej Mavic and  Rosemary Sleigh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Regrets: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Darryl Stein 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Meeting called to order at 7:10 PM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purpose of the meeting was to appoint a President, Vice President, Secretary and Treasurer for the remainder of 2024 and until the next Annual General Meeting in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25.19685039370086" w:firstLine="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Susanne nominated for President by Rosemary; seconded by Robin, acclaimed</w:t>
      </w:r>
    </w:p>
    <w:p w:rsidR="00000000" w:rsidDel="00000000" w:rsidP="00000000" w:rsidRDefault="00000000" w:rsidRPr="00000000" w14:paraId="00000009">
      <w:pPr>
        <w:ind w:left="425.19685039370086" w:firstLine="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Rosemary nominated for Vice President by Phil; seconded by Susanne, acclaimed.</w:t>
      </w:r>
    </w:p>
    <w:p w:rsidR="00000000" w:rsidDel="00000000" w:rsidP="00000000" w:rsidRDefault="00000000" w:rsidRPr="00000000" w14:paraId="0000000A">
      <w:pPr>
        <w:ind w:left="425.19685039370086" w:firstLine="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Robin nominated for Treasurer by Nic; seconded by Matej, acclaimed</w:t>
      </w:r>
    </w:p>
    <w:p w:rsidR="00000000" w:rsidDel="00000000" w:rsidP="00000000" w:rsidRDefault="00000000" w:rsidRPr="00000000" w14:paraId="0000000B">
      <w:pPr>
        <w:ind w:left="425.19685039370086" w:firstLine="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Rosemary nominated as Secretary by Phil ; seconded by Nic, acclaimed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hd w:fill="ffffff" w:val="clear"/>
        <w:tabs>
          <w:tab w:val="left" w:leader="none" w:pos="1133.8582677165355"/>
        </w:tabs>
        <w:spacing w:after="0" w:line="240" w:lineRule="auto"/>
        <w:ind w:left="0" w:firstLine="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Motion by Robin to adjourn the meeting; seconded by Susanne, approved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Meeting adjourned at 7:25 PM.  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3/PJWZuFwA2Txnd8FmbZbxJkxw==">CgMxLjA4AHIhMU13cWpQakUxcXJYYk1IekVGbjYwR0JDc0NPZlNvYnNf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